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致在学硕士研究生一封信</w:t>
      </w:r>
    </w:p>
    <w:p>
      <w:pPr>
        <w:spacing w:line="30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——关于硕士学位授权点合格评估问卷调查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snapToGrid w:val="0"/>
        <w:spacing w:line="30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同学：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你好！为了高质量开展全省硕士授权点合格评估省级抽评工作，现面向有关硕士学位授权点全体在学研究生，进行学生满意度问卷调查，以便专家组全面了解情况，严格对标研判，促进学位管理重点难点问题的解决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请你按照下列流程完成问卷调查：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1.准确找到你所在一级学科或专业类别的微信调查二维码，扫描后进入答题页面。谨防误入其它硕士点答题。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2.准确填写基础信息，包括一级学科或专业类别代码、一级学科或专业类别全称和你的学号。填写学号仅防有人误答问卷，决不记名，信息保密。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3.请注意单选、多选两类题组的区别，填写后逐一复查，以免误选。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4.请独立客观答题，确保信息的真实性，不受任何单位和个人引导、提示和影响，如有上述情况发生，请拨打举报电话025-83335267。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5.问卷调查截止时间为2019年5月25日24时，请在此之前提交答卷。</w:t>
      </w:r>
    </w:p>
    <w:p>
      <w:pPr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谢谢你的参与！</w:t>
      </w:r>
    </w:p>
    <w:p>
      <w:pPr>
        <w:snapToGrid w:val="0"/>
        <w:spacing w:line="30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 </w:t>
      </w:r>
    </w:p>
    <w:p>
      <w:pPr>
        <w:snapToGrid w:val="0"/>
        <w:spacing w:line="300" w:lineRule="auto"/>
        <w:ind w:firstLine="3600" w:firstLineChars="15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江苏省教育评估院项目组</w:t>
      </w:r>
    </w:p>
    <w:p>
      <w:pPr>
        <w:snapToGrid w:val="0"/>
        <w:spacing w:line="300" w:lineRule="auto"/>
        <w:ind w:firstLine="4080" w:firstLineChars="17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2019年5月10日</w:t>
      </w:r>
    </w:p>
    <w:p>
      <w:pPr>
        <w:tabs>
          <w:tab w:val="left" w:pos="312"/>
        </w:tabs>
        <w:spacing w:line="300" w:lineRule="auto"/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tabs>
          <w:tab w:val="left" w:pos="312"/>
        </w:tabs>
        <w:spacing w:line="30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研究生培养单位微信问卷调查二维码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1080135" cy="1080135"/>
            <wp:effectExtent l="0" t="0" r="1905" b="1905"/>
            <wp:docPr id="6" name="图片 6" descr="C:\Users\Administrator\Desktop\江苏师范大学-马克思主义理论（学术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江苏师范大学-马克思主义理论（学术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21"/>
          <w:szCs w:val="21"/>
        </w:rPr>
        <w:drawing>
          <wp:inline distT="0" distB="0" distL="0" distR="0">
            <wp:extent cx="1040765" cy="1040765"/>
            <wp:effectExtent l="0" t="0" r="10795" b="10795"/>
            <wp:docPr id="7" name="图片 7" descr="C:\Users\Administrator\Desktop\江苏师范大学-中国史（学术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江苏师范大学-中国史（学术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ascii="仿宋_GB2312" w:eastAsia="仿宋_GB2312"/>
          <w:sz w:val="21"/>
          <w:szCs w:val="21"/>
        </w:rPr>
        <w:drawing>
          <wp:inline distT="0" distB="0" distL="0" distR="0">
            <wp:extent cx="1026795" cy="1026795"/>
            <wp:effectExtent l="0" t="0" r="9525" b="9525"/>
            <wp:docPr id="8" name="图片 8" descr="C:\Users\Administrator\Desktop\江苏师范大学-化学（学术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江苏师范大学-化学（学术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drawing>
          <wp:inline distT="0" distB="0" distL="0" distR="0">
            <wp:extent cx="995045" cy="995045"/>
            <wp:effectExtent l="0" t="0" r="10795" b="10795"/>
            <wp:docPr id="9" name="图片 9" descr="C:\Users\Administrator\Desktop\江苏师范大学-地理学（学术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江苏师范大学-地理学（学术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江苏师大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1"/>
          <w:szCs w:val="21"/>
        </w:rPr>
        <w:t>江苏师范大学中国史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 w:val="21"/>
          <w:szCs w:val="21"/>
        </w:rPr>
        <w:t>江苏师范大学化学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 w:val="21"/>
          <w:szCs w:val="21"/>
        </w:rPr>
        <w:t>江苏师范大学地理学</w:t>
      </w:r>
    </w:p>
    <w:p>
      <w:pPr>
        <w:jc w:val="left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马克思主义理论</w:t>
      </w:r>
    </w:p>
    <w:p>
      <w:pPr>
        <w:jc w:val="lef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drawing>
          <wp:inline distT="0" distB="0" distL="0" distR="0">
            <wp:extent cx="1080135" cy="1080135"/>
            <wp:effectExtent l="0" t="0" r="1905" b="1905"/>
            <wp:docPr id="10" name="图片 10" descr="C:\Users\Administrator\Desktop\江苏师范大学-美术学（学术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江苏师范大学-美术学（学术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 w:val="21"/>
          <w:szCs w:val="21"/>
        </w:rPr>
        <w:drawing>
          <wp:inline distT="0" distB="0" distL="0" distR="0">
            <wp:extent cx="1054735" cy="1054735"/>
            <wp:effectExtent l="0" t="0" r="12065" b="12065"/>
            <wp:docPr id="11" name="图片 11" descr="C:\Users\Administrator\Desktop\江苏师范大学-教育硕士（专业学位）调查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江苏师范大学-教育硕士（专业学位）调查问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江苏师范大学美术学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>江苏师范大学教育硕士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5"/>
    <w:rsid w:val="00022659"/>
    <w:rsid w:val="000653C8"/>
    <w:rsid w:val="00187AD5"/>
    <w:rsid w:val="001F5F8A"/>
    <w:rsid w:val="00211E16"/>
    <w:rsid w:val="00243BFE"/>
    <w:rsid w:val="002712E3"/>
    <w:rsid w:val="00455EC4"/>
    <w:rsid w:val="00497D6B"/>
    <w:rsid w:val="004C751E"/>
    <w:rsid w:val="005B642C"/>
    <w:rsid w:val="00760D0B"/>
    <w:rsid w:val="008A153B"/>
    <w:rsid w:val="009720FD"/>
    <w:rsid w:val="009B676E"/>
    <w:rsid w:val="00B65793"/>
    <w:rsid w:val="00B67C0D"/>
    <w:rsid w:val="00C47C90"/>
    <w:rsid w:val="00C745A6"/>
    <w:rsid w:val="00CD45AE"/>
    <w:rsid w:val="00CE7D41"/>
    <w:rsid w:val="00DC0808"/>
    <w:rsid w:val="00DC643B"/>
    <w:rsid w:val="00E074D2"/>
    <w:rsid w:val="00E94DCB"/>
    <w:rsid w:val="00F729C6"/>
    <w:rsid w:val="0D9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2019-05-09T06:33:00Z</dcterms:created>
  <dc:creator>ycs</dc:creator>
  <cp:lastModifiedBy>纸老虎</cp:lastModifiedBy>
  <dcterms:modified xsi:type="dcterms:W3CDTF">2019-05-15T07:27:25Z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